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E12" w:rsidRDefault="00E92E12" w:rsidP="00E92E12">
      <w:pPr>
        <w:shd w:val="clear" w:color="auto" w:fill="FFFFFF"/>
        <w:spacing w:after="259" w:line="240" w:lineRule="auto"/>
        <w:outlineLvl w:val="1"/>
        <w:rPr>
          <w:rFonts w:ascii="Arial" w:eastAsia="Times New Roman" w:hAnsi="Arial" w:cs="Arial"/>
          <w:b/>
          <w:bCs/>
          <w:color w:val="252525"/>
          <w:sz w:val="39"/>
          <w:szCs w:val="39"/>
          <w:lang w:eastAsia="ro-RO"/>
        </w:rPr>
      </w:pPr>
      <w:r>
        <w:rPr>
          <w:rFonts w:ascii="Arial" w:eastAsia="Times New Roman" w:hAnsi="Arial" w:cs="Arial"/>
          <w:b/>
          <w:bCs/>
          <w:color w:val="252525"/>
          <w:sz w:val="39"/>
          <w:szCs w:val="39"/>
          <w:lang w:eastAsia="ro-RO"/>
        </w:rPr>
        <w:t xml:space="preserve">                    </w:t>
      </w:r>
      <w:r w:rsidRPr="00E92E12">
        <w:rPr>
          <w:rFonts w:ascii="Arial" w:eastAsia="Times New Roman" w:hAnsi="Arial" w:cs="Arial"/>
          <w:b/>
          <w:bCs/>
          <w:color w:val="252525"/>
          <w:sz w:val="39"/>
          <w:szCs w:val="39"/>
          <w:lang w:eastAsia="ro-RO"/>
        </w:rPr>
        <w:t>Venitul minim de incluziune</w:t>
      </w:r>
    </w:p>
    <w:p w:rsidR="00B429D9" w:rsidRPr="00E92E12" w:rsidRDefault="00B429D9" w:rsidP="00E92E12">
      <w:pPr>
        <w:shd w:val="clear" w:color="auto" w:fill="FFFFFF"/>
        <w:spacing w:after="259" w:line="240" w:lineRule="auto"/>
        <w:outlineLvl w:val="1"/>
        <w:rPr>
          <w:rFonts w:ascii="Arial" w:eastAsia="Times New Roman" w:hAnsi="Arial" w:cs="Arial"/>
          <w:b/>
          <w:bCs/>
          <w:color w:val="252525"/>
          <w:sz w:val="39"/>
          <w:szCs w:val="39"/>
          <w:lang w:eastAsia="ro-RO"/>
        </w:rPr>
      </w:pPr>
    </w:p>
    <w:p w:rsidR="00DA3243" w:rsidRDefault="00DA3243" w:rsidP="00452579">
      <w:pPr>
        <w:shd w:val="clear" w:color="auto" w:fill="FFFFFF"/>
        <w:spacing w:after="0" w:line="240" w:lineRule="auto"/>
        <w:rPr>
          <w:rFonts w:ascii="Arial" w:hAnsi="Arial" w:cs="Arial"/>
          <w:b/>
          <w:color w:val="666666"/>
          <w:sz w:val="24"/>
          <w:szCs w:val="24"/>
          <w:shd w:val="clear" w:color="auto" w:fill="FFFFFF"/>
        </w:rPr>
      </w:pPr>
      <w:r w:rsidRPr="008238A5">
        <w:rPr>
          <w:rFonts w:ascii="Arial" w:hAnsi="Arial" w:cs="Arial"/>
          <w:b/>
          <w:color w:val="666666"/>
          <w:sz w:val="24"/>
          <w:szCs w:val="24"/>
          <w:shd w:val="clear" w:color="auto" w:fill="FFFFFF"/>
        </w:rPr>
        <w:t>Începând cu 1 ianuarie 2024 va fi aplicată Legea nr.196/2016, privind venitul minim de incluziune, cu modificările și completările ulterioare , lege care face parte din Programul Național de Redresare și Reziliență</w:t>
      </w:r>
      <w:r w:rsidR="00452579">
        <w:rPr>
          <w:rFonts w:ascii="Arial" w:hAnsi="Arial" w:cs="Arial"/>
          <w:b/>
          <w:color w:val="666666"/>
          <w:sz w:val="24"/>
          <w:szCs w:val="24"/>
          <w:shd w:val="clear" w:color="auto" w:fill="FFFFFF"/>
        </w:rPr>
        <w:t xml:space="preserve"> (PNNR), capitolul 13, „Reforme </w:t>
      </w:r>
      <w:r w:rsidRPr="008238A5">
        <w:rPr>
          <w:rFonts w:ascii="Arial" w:hAnsi="Arial" w:cs="Arial"/>
          <w:b/>
          <w:color w:val="666666"/>
          <w:sz w:val="24"/>
          <w:szCs w:val="24"/>
          <w:shd w:val="clear" w:color="auto" w:fill="FFFFFF"/>
        </w:rPr>
        <w:t>Speciale” .</w:t>
      </w:r>
      <w:r w:rsidRPr="008238A5">
        <w:rPr>
          <w:rFonts w:ascii="Arial" w:hAnsi="Arial" w:cs="Arial"/>
          <w:b/>
          <w:color w:val="666666"/>
          <w:sz w:val="24"/>
          <w:szCs w:val="24"/>
        </w:rPr>
        <w:br/>
      </w:r>
      <w:r w:rsidRPr="008238A5">
        <w:rPr>
          <w:rFonts w:ascii="Arial" w:hAnsi="Arial" w:cs="Arial"/>
          <w:b/>
          <w:color w:val="666666"/>
          <w:sz w:val="24"/>
          <w:szCs w:val="24"/>
          <w:shd w:val="clear" w:color="auto" w:fill="FFFFFF"/>
        </w:rPr>
        <w:t>VMI reprezintă un beneficiu de asistență socială acordat familiilor şi persoanelor singure aflate în situație de dificultate, în scopul prevenirii și combaterii sărăciei şi riscului de excluziune socială. Odată cu intrarea în vigoare a VMI, acordarea beneficiilor Venitul Minim Garantat (VMG) și Alocația pentru susținerea familiei (ASF) se suspendă. Drept urmare, toți beneficiarii actuali de VMG și ASF trebuie să se înregistreze în sistem începând cu data de 1 noiembrie și până la 31 decembrie 2023, pentru continuitatea acordării acestui tip de beneficiu de VMI.</w:t>
      </w:r>
    </w:p>
    <w:p w:rsidR="008238A5" w:rsidRPr="008238A5" w:rsidRDefault="008238A5" w:rsidP="00F87E79">
      <w:pPr>
        <w:shd w:val="clear" w:color="auto" w:fill="FFFFFF"/>
        <w:spacing w:after="0" w:line="240" w:lineRule="auto"/>
        <w:jc w:val="both"/>
        <w:rPr>
          <w:rFonts w:ascii="Arial" w:hAnsi="Arial" w:cs="Arial"/>
          <w:b/>
          <w:color w:val="666666"/>
          <w:sz w:val="24"/>
          <w:szCs w:val="24"/>
          <w:shd w:val="clear" w:color="auto" w:fill="FFFFFF"/>
        </w:rPr>
      </w:pPr>
    </w:p>
    <w:p w:rsidR="002B4213" w:rsidRPr="0058508F" w:rsidRDefault="00DA3243" w:rsidP="00F87E79">
      <w:pPr>
        <w:shd w:val="clear" w:color="auto" w:fill="FFFFFF"/>
        <w:spacing w:after="0" w:line="240" w:lineRule="auto"/>
        <w:jc w:val="both"/>
        <w:rPr>
          <w:rFonts w:ascii="Arial" w:eastAsia="Times New Roman" w:hAnsi="Arial" w:cs="Arial"/>
          <w:b/>
          <w:color w:val="FF0000"/>
          <w:sz w:val="28"/>
          <w:szCs w:val="28"/>
          <w:lang w:val="en-US" w:eastAsia="ro-RO"/>
        </w:rPr>
      </w:pPr>
      <w:r w:rsidRPr="0058508F">
        <w:rPr>
          <w:rFonts w:ascii="Arial" w:hAnsi="Arial" w:cs="Arial"/>
          <w:b/>
          <w:color w:val="FF0000"/>
          <w:sz w:val="28"/>
          <w:szCs w:val="28"/>
          <w:shd w:val="clear" w:color="auto" w:fill="FFFFFF"/>
        </w:rPr>
        <w:t xml:space="preserve"> </w:t>
      </w:r>
      <w:proofErr w:type="spellStart"/>
      <w:r w:rsidR="002B4213" w:rsidRPr="0058508F">
        <w:rPr>
          <w:rFonts w:ascii="Arial" w:eastAsia="Times New Roman" w:hAnsi="Arial" w:cs="Arial"/>
          <w:b/>
          <w:color w:val="FF0000"/>
          <w:sz w:val="28"/>
          <w:szCs w:val="28"/>
          <w:lang w:val="en-US" w:eastAsia="ro-RO"/>
        </w:rPr>
        <w:t>Documentele</w:t>
      </w:r>
      <w:proofErr w:type="spellEnd"/>
      <w:r w:rsidR="002B4213" w:rsidRPr="0058508F">
        <w:rPr>
          <w:rFonts w:ascii="Arial" w:eastAsia="Times New Roman" w:hAnsi="Arial" w:cs="Arial"/>
          <w:b/>
          <w:color w:val="FF0000"/>
          <w:sz w:val="28"/>
          <w:szCs w:val="28"/>
          <w:lang w:val="en-US" w:eastAsia="ro-RO"/>
        </w:rPr>
        <w:t xml:space="preserve"> </w:t>
      </w:r>
      <w:proofErr w:type="spellStart"/>
      <w:r w:rsidR="002B4213" w:rsidRPr="0058508F">
        <w:rPr>
          <w:rFonts w:ascii="Arial" w:eastAsia="Times New Roman" w:hAnsi="Arial" w:cs="Arial"/>
          <w:b/>
          <w:color w:val="FF0000"/>
          <w:sz w:val="28"/>
          <w:szCs w:val="28"/>
          <w:lang w:val="en-US" w:eastAsia="ro-RO"/>
        </w:rPr>
        <w:t>necesare</w:t>
      </w:r>
      <w:proofErr w:type="spellEnd"/>
      <w:r w:rsidR="002B4213" w:rsidRPr="0058508F">
        <w:rPr>
          <w:rFonts w:ascii="Arial" w:eastAsia="Times New Roman" w:hAnsi="Arial" w:cs="Arial"/>
          <w:b/>
          <w:color w:val="FF0000"/>
          <w:sz w:val="28"/>
          <w:szCs w:val="28"/>
          <w:lang w:val="en-US" w:eastAsia="ro-RO"/>
        </w:rPr>
        <w:t xml:space="preserve"> </w:t>
      </w:r>
      <w:proofErr w:type="spellStart"/>
      <w:r w:rsidR="001C0504" w:rsidRPr="0058508F">
        <w:rPr>
          <w:rFonts w:ascii="Arial" w:eastAsia="Times New Roman" w:hAnsi="Arial" w:cs="Arial"/>
          <w:b/>
          <w:color w:val="FF0000"/>
          <w:sz w:val="28"/>
          <w:szCs w:val="28"/>
          <w:lang w:val="en-US" w:eastAsia="ro-RO"/>
        </w:rPr>
        <w:t>pentru</w:t>
      </w:r>
      <w:proofErr w:type="spellEnd"/>
      <w:r w:rsidR="001C0504" w:rsidRPr="0058508F">
        <w:rPr>
          <w:rFonts w:ascii="Arial" w:eastAsia="Times New Roman" w:hAnsi="Arial" w:cs="Arial"/>
          <w:b/>
          <w:color w:val="FF0000"/>
          <w:sz w:val="28"/>
          <w:szCs w:val="28"/>
          <w:lang w:val="en-US" w:eastAsia="ro-RO"/>
        </w:rPr>
        <w:t xml:space="preserve"> </w:t>
      </w:r>
      <w:proofErr w:type="spellStart"/>
      <w:r w:rsidR="001C0504" w:rsidRPr="0058508F">
        <w:rPr>
          <w:rFonts w:ascii="Arial" w:eastAsia="Times New Roman" w:hAnsi="Arial" w:cs="Arial"/>
          <w:b/>
          <w:color w:val="FF0000"/>
          <w:sz w:val="28"/>
          <w:szCs w:val="28"/>
          <w:lang w:val="en-US" w:eastAsia="ro-RO"/>
        </w:rPr>
        <w:t>solicitarea</w:t>
      </w:r>
      <w:proofErr w:type="spellEnd"/>
      <w:r w:rsidR="001C0504" w:rsidRPr="0058508F">
        <w:rPr>
          <w:rFonts w:ascii="Arial" w:eastAsia="Times New Roman" w:hAnsi="Arial" w:cs="Arial"/>
          <w:b/>
          <w:color w:val="FF0000"/>
          <w:sz w:val="28"/>
          <w:szCs w:val="28"/>
          <w:lang w:val="en-US" w:eastAsia="ro-RO"/>
        </w:rPr>
        <w:t xml:space="preserve"> VMI </w:t>
      </w:r>
      <w:proofErr w:type="spellStart"/>
      <w:r w:rsidR="001C0504" w:rsidRPr="0058508F">
        <w:rPr>
          <w:rFonts w:ascii="Arial" w:eastAsia="Times New Roman" w:hAnsi="Arial" w:cs="Arial"/>
          <w:b/>
          <w:color w:val="FF0000"/>
          <w:sz w:val="28"/>
          <w:szCs w:val="28"/>
          <w:lang w:val="en-US" w:eastAsia="ro-RO"/>
        </w:rPr>
        <w:t>sunt</w:t>
      </w:r>
      <w:proofErr w:type="spellEnd"/>
      <w:r w:rsidR="001C0504" w:rsidRPr="0058508F">
        <w:rPr>
          <w:rFonts w:ascii="Arial" w:eastAsia="Times New Roman" w:hAnsi="Arial" w:cs="Arial"/>
          <w:b/>
          <w:color w:val="FF0000"/>
          <w:sz w:val="28"/>
          <w:szCs w:val="28"/>
          <w:lang w:val="en-US" w:eastAsia="ro-RO"/>
        </w:rPr>
        <w:t>:</w:t>
      </w:r>
    </w:p>
    <w:p w:rsidR="008B1207" w:rsidRPr="008238A5" w:rsidRDefault="008B1207" w:rsidP="00F87E79">
      <w:pPr>
        <w:shd w:val="clear" w:color="auto" w:fill="FFFFFF"/>
        <w:spacing w:after="0" w:line="240" w:lineRule="auto"/>
        <w:jc w:val="both"/>
        <w:rPr>
          <w:rFonts w:ascii="Arial" w:eastAsia="Times New Roman" w:hAnsi="Arial" w:cs="Arial"/>
          <w:b/>
          <w:color w:val="666666"/>
          <w:sz w:val="24"/>
          <w:szCs w:val="24"/>
          <w:lang w:val="en-US" w:eastAsia="ro-RO"/>
        </w:rPr>
      </w:pPr>
    </w:p>
    <w:p w:rsidR="00DA3ABA" w:rsidRPr="008238A5" w:rsidRDefault="008238A5" w:rsidP="008238A5">
      <w:pPr>
        <w:spacing w:after="0" w:line="240" w:lineRule="auto"/>
        <w:jc w:val="both"/>
        <w:rPr>
          <w:rFonts w:ascii="Arial" w:hAnsi="Arial" w:cs="Arial"/>
          <w:b/>
          <w:color w:val="666666"/>
          <w:sz w:val="24"/>
          <w:szCs w:val="24"/>
          <w:shd w:val="clear" w:color="auto" w:fill="FFFFFF"/>
        </w:rPr>
      </w:pPr>
      <w:r>
        <w:rPr>
          <w:rFonts w:ascii="Arial" w:eastAsia="Times New Roman" w:hAnsi="Arial" w:cs="Arial"/>
          <w:b/>
          <w:color w:val="666666"/>
          <w:sz w:val="24"/>
          <w:szCs w:val="24"/>
          <w:lang w:val="en-US" w:eastAsia="ro-RO"/>
        </w:rPr>
        <w:t>-</w:t>
      </w:r>
      <w:r w:rsidR="001C0504" w:rsidRPr="008238A5">
        <w:rPr>
          <w:rFonts w:ascii="Arial" w:hAnsi="Arial" w:cs="Arial"/>
          <w:b/>
          <w:color w:val="666666"/>
          <w:sz w:val="24"/>
          <w:szCs w:val="24"/>
          <w:shd w:val="clear" w:color="auto" w:fill="FFFFFF"/>
        </w:rPr>
        <w:t> Formular standard de cerere pentru acordare VMI</w:t>
      </w:r>
    </w:p>
    <w:p w:rsidR="001C0504" w:rsidRPr="008238A5" w:rsidRDefault="001C0504" w:rsidP="008238A5">
      <w:pPr>
        <w:spacing w:after="0" w:line="240" w:lineRule="auto"/>
        <w:jc w:val="both"/>
        <w:rPr>
          <w:rFonts w:ascii="Arial" w:hAnsi="Arial" w:cs="Arial"/>
          <w:b/>
          <w:color w:val="666666"/>
          <w:sz w:val="24"/>
          <w:szCs w:val="24"/>
          <w:shd w:val="clear" w:color="auto" w:fill="FFFFFF"/>
        </w:rPr>
      </w:pPr>
      <w:r w:rsidRPr="008238A5">
        <w:rPr>
          <w:rFonts w:ascii="Arial" w:hAnsi="Arial" w:cs="Arial"/>
          <w:b/>
          <w:color w:val="666666"/>
          <w:sz w:val="24"/>
          <w:szCs w:val="24"/>
          <w:shd w:val="clear" w:color="auto" w:fill="FFFFFF"/>
        </w:rPr>
        <w:t>– Declaraţie pe propria răspundere</w:t>
      </w:r>
    </w:p>
    <w:p w:rsidR="001C0504" w:rsidRPr="008238A5" w:rsidRDefault="001C0504" w:rsidP="008238A5">
      <w:pPr>
        <w:spacing w:after="0" w:line="240" w:lineRule="auto"/>
        <w:jc w:val="both"/>
        <w:rPr>
          <w:rFonts w:ascii="Arial" w:hAnsi="Arial" w:cs="Arial"/>
          <w:b/>
          <w:color w:val="666666"/>
          <w:sz w:val="24"/>
          <w:szCs w:val="24"/>
          <w:shd w:val="clear" w:color="auto" w:fill="FFFFFF"/>
        </w:rPr>
      </w:pPr>
      <w:r w:rsidRPr="008238A5">
        <w:rPr>
          <w:rFonts w:ascii="Arial" w:hAnsi="Arial" w:cs="Arial"/>
          <w:b/>
          <w:color w:val="666666"/>
          <w:sz w:val="24"/>
          <w:szCs w:val="24"/>
          <w:shd w:val="clear" w:color="auto" w:fill="FFFFFF"/>
        </w:rPr>
        <w:t>– Actul de identitate al solicitantului si al membrilor familiei</w:t>
      </w:r>
    </w:p>
    <w:p w:rsidR="001C0504" w:rsidRPr="008238A5" w:rsidRDefault="001C0504" w:rsidP="008238A5">
      <w:pPr>
        <w:spacing w:after="0" w:line="240" w:lineRule="auto"/>
        <w:jc w:val="both"/>
        <w:rPr>
          <w:rFonts w:ascii="Arial" w:hAnsi="Arial" w:cs="Arial"/>
          <w:b/>
          <w:color w:val="666666"/>
          <w:sz w:val="24"/>
          <w:szCs w:val="24"/>
          <w:shd w:val="clear" w:color="auto" w:fill="FFFFFF"/>
        </w:rPr>
      </w:pPr>
      <w:r w:rsidRPr="008238A5">
        <w:rPr>
          <w:rFonts w:ascii="Arial" w:hAnsi="Arial" w:cs="Arial"/>
          <w:b/>
          <w:color w:val="666666"/>
          <w:sz w:val="24"/>
          <w:szCs w:val="24"/>
          <w:shd w:val="clear" w:color="auto" w:fill="FFFFFF"/>
        </w:rPr>
        <w:t>– Adeverinţe de venit pentru toate sursele de venit ale familiei</w:t>
      </w:r>
    </w:p>
    <w:p w:rsidR="001C0504" w:rsidRPr="008238A5" w:rsidRDefault="001C0504" w:rsidP="008238A5">
      <w:pPr>
        <w:spacing w:after="0" w:line="240" w:lineRule="auto"/>
        <w:jc w:val="both"/>
        <w:rPr>
          <w:rFonts w:ascii="Arial" w:hAnsi="Arial" w:cs="Arial"/>
          <w:b/>
          <w:color w:val="666666"/>
          <w:sz w:val="24"/>
          <w:szCs w:val="24"/>
          <w:shd w:val="clear" w:color="auto" w:fill="FFFFFF"/>
        </w:rPr>
      </w:pPr>
      <w:r w:rsidRPr="008238A5">
        <w:rPr>
          <w:rFonts w:ascii="Arial" w:hAnsi="Arial" w:cs="Arial"/>
          <w:b/>
          <w:color w:val="666666"/>
          <w:sz w:val="24"/>
          <w:szCs w:val="24"/>
          <w:shd w:val="clear" w:color="auto" w:fill="FFFFFF"/>
        </w:rPr>
        <w:t>– Certificat de naştere pentru fiecare copil</w:t>
      </w:r>
    </w:p>
    <w:p w:rsidR="001C0504" w:rsidRPr="008238A5" w:rsidRDefault="001C0504" w:rsidP="008238A5">
      <w:pPr>
        <w:spacing w:after="0" w:line="240" w:lineRule="auto"/>
        <w:jc w:val="both"/>
        <w:rPr>
          <w:rFonts w:ascii="Arial" w:hAnsi="Arial" w:cs="Arial"/>
          <w:b/>
          <w:color w:val="666666"/>
          <w:sz w:val="24"/>
          <w:szCs w:val="24"/>
          <w:shd w:val="clear" w:color="auto" w:fill="FFFFFF"/>
        </w:rPr>
      </w:pPr>
      <w:r w:rsidRPr="008238A5">
        <w:rPr>
          <w:rFonts w:ascii="Arial" w:hAnsi="Arial" w:cs="Arial"/>
          <w:b/>
          <w:color w:val="666666"/>
          <w:sz w:val="24"/>
          <w:szCs w:val="24"/>
          <w:shd w:val="clear" w:color="auto" w:fill="FFFFFF"/>
        </w:rPr>
        <w:t>– Certificatul de deces pentru oricare membru decedat al familiei</w:t>
      </w:r>
    </w:p>
    <w:p w:rsidR="001C0504" w:rsidRPr="008238A5" w:rsidRDefault="001C0504" w:rsidP="008238A5">
      <w:pPr>
        <w:spacing w:after="0" w:line="240" w:lineRule="auto"/>
        <w:jc w:val="both"/>
        <w:rPr>
          <w:rFonts w:ascii="Arial" w:hAnsi="Arial" w:cs="Arial"/>
          <w:b/>
          <w:color w:val="666666"/>
          <w:sz w:val="24"/>
          <w:szCs w:val="24"/>
          <w:shd w:val="clear" w:color="auto" w:fill="FFFFFF"/>
        </w:rPr>
      </w:pPr>
      <w:r w:rsidRPr="008238A5">
        <w:rPr>
          <w:rFonts w:ascii="Arial" w:hAnsi="Arial" w:cs="Arial"/>
          <w:b/>
          <w:color w:val="666666"/>
          <w:sz w:val="24"/>
          <w:szCs w:val="24"/>
          <w:shd w:val="clear" w:color="auto" w:fill="FFFFFF"/>
        </w:rPr>
        <w:t>-</w:t>
      </w:r>
      <w:r w:rsidR="0058508F">
        <w:rPr>
          <w:rFonts w:ascii="Arial" w:hAnsi="Arial" w:cs="Arial"/>
          <w:b/>
          <w:color w:val="666666"/>
          <w:sz w:val="24"/>
          <w:szCs w:val="24"/>
          <w:shd w:val="clear" w:color="auto" w:fill="FFFFFF"/>
        </w:rPr>
        <w:t xml:space="preserve">  </w:t>
      </w:r>
      <w:r w:rsidRPr="008238A5">
        <w:rPr>
          <w:rFonts w:ascii="Arial" w:hAnsi="Arial" w:cs="Arial"/>
          <w:b/>
          <w:color w:val="666666"/>
          <w:sz w:val="24"/>
          <w:szCs w:val="24"/>
          <w:shd w:val="clear" w:color="auto" w:fill="FFFFFF"/>
        </w:rPr>
        <w:t>Dovada şcolarizării pentru copiii cu vârsta cuprinsă între 3 şi 16 ani</w:t>
      </w:r>
    </w:p>
    <w:p w:rsidR="001C0504" w:rsidRPr="008238A5" w:rsidRDefault="001C0504" w:rsidP="008238A5">
      <w:pPr>
        <w:spacing w:after="0" w:line="240" w:lineRule="auto"/>
        <w:jc w:val="both"/>
        <w:rPr>
          <w:rFonts w:ascii="Arial" w:hAnsi="Arial" w:cs="Arial"/>
          <w:b/>
          <w:color w:val="666666"/>
          <w:sz w:val="24"/>
          <w:szCs w:val="24"/>
          <w:shd w:val="clear" w:color="auto" w:fill="FFFFFF"/>
        </w:rPr>
      </w:pPr>
      <w:r w:rsidRPr="008238A5">
        <w:rPr>
          <w:rFonts w:ascii="Arial" w:hAnsi="Arial" w:cs="Arial"/>
          <w:b/>
          <w:color w:val="666666"/>
          <w:sz w:val="24"/>
          <w:szCs w:val="24"/>
          <w:shd w:val="clear" w:color="auto" w:fill="FFFFFF"/>
        </w:rPr>
        <w:t>-</w:t>
      </w:r>
      <w:r w:rsidR="0058508F">
        <w:rPr>
          <w:rFonts w:ascii="Arial" w:hAnsi="Arial" w:cs="Arial"/>
          <w:b/>
          <w:color w:val="666666"/>
          <w:sz w:val="24"/>
          <w:szCs w:val="24"/>
          <w:shd w:val="clear" w:color="auto" w:fill="FFFFFF"/>
        </w:rPr>
        <w:t xml:space="preserve"> </w:t>
      </w:r>
      <w:r w:rsidRPr="008238A5">
        <w:rPr>
          <w:rFonts w:ascii="Arial" w:hAnsi="Arial" w:cs="Arial"/>
          <w:b/>
          <w:color w:val="666666"/>
          <w:sz w:val="24"/>
          <w:szCs w:val="24"/>
          <w:shd w:val="clear" w:color="auto" w:fill="FFFFFF"/>
        </w:rPr>
        <w:t xml:space="preserve">Angajamentul de plată (pentru situaţiile în care se pot constata drepturi </w:t>
      </w:r>
      <w:r w:rsidR="0058508F">
        <w:rPr>
          <w:rFonts w:ascii="Arial" w:hAnsi="Arial" w:cs="Arial"/>
          <w:b/>
          <w:color w:val="666666"/>
          <w:sz w:val="24"/>
          <w:szCs w:val="24"/>
          <w:shd w:val="clear" w:color="auto" w:fill="FFFFFF"/>
        </w:rPr>
        <w:t xml:space="preserve">  </w:t>
      </w:r>
      <w:r w:rsidRPr="008238A5">
        <w:rPr>
          <w:rFonts w:ascii="Arial" w:hAnsi="Arial" w:cs="Arial"/>
          <w:b/>
          <w:color w:val="666666"/>
          <w:sz w:val="24"/>
          <w:szCs w:val="24"/>
          <w:shd w:val="clear" w:color="auto" w:fill="FFFFFF"/>
        </w:rPr>
        <w:t>acordate necuvenit)</w:t>
      </w:r>
    </w:p>
    <w:p w:rsidR="001C0504" w:rsidRPr="008238A5" w:rsidRDefault="001C0504" w:rsidP="008238A5">
      <w:pPr>
        <w:spacing w:after="0" w:line="240" w:lineRule="auto"/>
        <w:jc w:val="both"/>
        <w:rPr>
          <w:rFonts w:ascii="Arial" w:hAnsi="Arial" w:cs="Arial"/>
          <w:b/>
          <w:color w:val="666666"/>
          <w:sz w:val="24"/>
          <w:szCs w:val="24"/>
          <w:shd w:val="clear" w:color="auto" w:fill="FFFFFF"/>
        </w:rPr>
      </w:pPr>
      <w:r w:rsidRPr="008238A5">
        <w:rPr>
          <w:rFonts w:ascii="Arial" w:hAnsi="Arial" w:cs="Arial"/>
          <w:b/>
          <w:color w:val="666666"/>
          <w:sz w:val="24"/>
          <w:szCs w:val="24"/>
          <w:shd w:val="clear" w:color="auto" w:fill="FFFFFF"/>
        </w:rPr>
        <w:t>– Alte documente specifice situaţiei beneficiarului</w:t>
      </w:r>
    </w:p>
    <w:p w:rsidR="001C0504" w:rsidRDefault="001C0504" w:rsidP="008238A5">
      <w:pPr>
        <w:spacing w:after="0" w:line="240" w:lineRule="auto"/>
        <w:jc w:val="both"/>
        <w:rPr>
          <w:rFonts w:ascii="Arial" w:hAnsi="Arial" w:cs="Arial"/>
          <w:b/>
          <w:color w:val="666666"/>
          <w:sz w:val="24"/>
          <w:szCs w:val="24"/>
          <w:shd w:val="clear" w:color="auto" w:fill="FFFFFF"/>
        </w:rPr>
      </w:pPr>
      <w:r w:rsidRPr="008238A5">
        <w:rPr>
          <w:rFonts w:ascii="Arial" w:hAnsi="Arial" w:cs="Arial"/>
          <w:b/>
          <w:color w:val="666666"/>
          <w:sz w:val="24"/>
          <w:szCs w:val="24"/>
          <w:shd w:val="clear" w:color="auto" w:fill="FFFFFF"/>
        </w:rPr>
        <w:t>Persoanele cu domiciliul sau reședința în</w:t>
      </w:r>
      <w:r w:rsidR="0016129F" w:rsidRPr="008238A5">
        <w:rPr>
          <w:rFonts w:ascii="Arial" w:hAnsi="Arial" w:cs="Arial"/>
          <w:b/>
          <w:color w:val="666666"/>
          <w:sz w:val="24"/>
          <w:szCs w:val="24"/>
          <w:shd w:val="clear" w:color="auto" w:fill="FFFFFF"/>
        </w:rPr>
        <w:t xml:space="preserve"> comuna </w:t>
      </w:r>
      <w:r w:rsidRPr="008238A5">
        <w:rPr>
          <w:rFonts w:ascii="Arial" w:hAnsi="Arial" w:cs="Arial"/>
          <w:b/>
          <w:color w:val="666666"/>
          <w:sz w:val="24"/>
          <w:szCs w:val="24"/>
          <w:shd w:val="clear" w:color="auto" w:fill="FFFFFF"/>
        </w:rPr>
        <w:t xml:space="preserve"> Ipotesti care beneficiază, în prezent, de ajutor social și/sau alocație pentru susținerea familiei pot depune cererile începând </w:t>
      </w:r>
      <w:r w:rsidR="00B600C2" w:rsidRPr="008238A5">
        <w:rPr>
          <w:rFonts w:ascii="Arial" w:hAnsi="Arial" w:cs="Arial"/>
          <w:b/>
          <w:color w:val="666666"/>
          <w:sz w:val="24"/>
          <w:szCs w:val="24"/>
          <w:shd w:val="clear" w:color="auto" w:fill="FFFFFF"/>
        </w:rPr>
        <w:t xml:space="preserve">luna noiembrie 2023, la Compartimentul </w:t>
      </w:r>
      <w:r w:rsidRPr="008238A5">
        <w:rPr>
          <w:rFonts w:ascii="Arial" w:hAnsi="Arial" w:cs="Arial"/>
          <w:b/>
          <w:color w:val="666666"/>
          <w:sz w:val="24"/>
          <w:szCs w:val="24"/>
          <w:shd w:val="clear" w:color="auto" w:fill="FFFFFF"/>
        </w:rPr>
        <w:t xml:space="preserve"> Asistență Social</w:t>
      </w:r>
      <w:r w:rsidR="0016129F" w:rsidRPr="008238A5">
        <w:rPr>
          <w:rFonts w:ascii="Arial" w:hAnsi="Arial" w:cs="Arial"/>
          <w:b/>
          <w:color w:val="666666"/>
          <w:sz w:val="24"/>
          <w:szCs w:val="24"/>
          <w:shd w:val="clear" w:color="auto" w:fill="FFFFFF"/>
        </w:rPr>
        <w:t>a</w:t>
      </w:r>
      <w:r w:rsidR="00B600C2" w:rsidRPr="008238A5">
        <w:rPr>
          <w:rFonts w:ascii="Arial" w:hAnsi="Arial" w:cs="Arial"/>
          <w:b/>
          <w:color w:val="666666"/>
          <w:sz w:val="24"/>
          <w:szCs w:val="24"/>
          <w:shd w:val="clear" w:color="auto" w:fill="FFFFFF"/>
        </w:rPr>
        <w:t xml:space="preserve"> din cadrul Primariei Ipotesti.</w:t>
      </w:r>
    </w:p>
    <w:p w:rsidR="008238A5" w:rsidRPr="008238A5" w:rsidRDefault="008238A5" w:rsidP="008238A5">
      <w:pPr>
        <w:spacing w:after="0" w:line="240" w:lineRule="auto"/>
        <w:jc w:val="both"/>
        <w:rPr>
          <w:rFonts w:ascii="Arial" w:hAnsi="Arial" w:cs="Arial"/>
          <w:b/>
          <w:color w:val="666666"/>
          <w:sz w:val="24"/>
          <w:szCs w:val="24"/>
          <w:shd w:val="clear" w:color="auto" w:fill="FFFFFF"/>
        </w:rPr>
      </w:pPr>
    </w:p>
    <w:p w:rsidR="001C0504" w:rsidRPr="0058508F" w:rsidRDefault="001C0504" w:rsidP="008238A5">
      <w:pPr>
        <w:spacing w:after="0" w:line="240" w:lineRule="auto"/>
        <w:jc w:val="both"/>
        <w:rPr>
          <w:rFonts w:ascii="Arial" w:hAnsi="Arial" w:cs="Arial"/>
          <w:b/>
          <w:color w:val="FF0000"/>
          <w:sz w:val="28"/>
          <w:szCs w:val="28"/>
          <w:shd w:val="clear" w:color="auto" w:fill="FFFFFF"/>
        </w:rPr>
      </w:pPr>
      <w:r w:rsidRPr="0058508F">
        <w:rPr>
          <w:rFonts w:ascii="Arial" w:hAnsi="Arial" w:cs="Arial"/>
          <w:b/>
          <w:color w:val="FF0000"/>
          <w:sz w:val="28"/>
          <w:szCs w:val="28"/>
          <w:shd w:val="clear" w:color="auto" w:fill="FFFFFF"/>
        </w:rPr>
        <w:t xml:space="preserve"> Ce este venitul minim de incluziune (VMI)?</w:t>
      </w:r>
    </w:p>
    <w:p w:rsidR="008238A5" w:rsidRPr="008238A5" w:rsidRDefault="008238A5" w:rsidP="008238A5">
      <w:pPr>
        <w:spacing w:after="0" w:line="240" w:lineRule="auto"/>
        <w:jc w:val="both"/>
        <w:rPr>
          <w:rFonts w:ascii="Arial" w:hAnsi="Arial" w:cs="Arial"/>
          <w:b/>
          <w:color w:val="666666"/>
          <w:sz w:val="24"/>
          <w:szCs w:val="24"/>
          <w:shd w:val="clear" w:color="auto" w:fill="FFFFFF"/>
        </w:rPr>
      </w:pPr>
    </w:p>
    <w:p w:rsidR="001C0504" w:rsidRPr="008238A5" w:rsidRDefault="001C0504" w:rsidP="008238A5">
      <w:pPr>
        <w:spacing w:after="0" w:line="240" w:lineRule="auto"/>
        <w:jc w:val="both"/>
        <w:rPr>
          <w:rFonts w:ascii="Arial" w:hAnsi="Arial" w:cs="Arial"/>
          <w:b/>
          <w:color w:val="666666"/>
          <w:sz w:val="24"/>
          <w:szCs w:val="24"/>
          <w:shd w:val="clear" w:color="auto" w:fill="FFFFFF"/>
        </w:rPr>
      </w:pPr>
      <w:r w:rsidRPr="008238A5">
        <w:rPr>
          <w:rFonts w:ascii="Arial" w:hAnsi="Arial" w:cs="Arial"/>
          <w:b/>
          <w:color w:val="666666"/>
          <w:sz w:val="24"/>
          <w:szCs w:val="24"/>
          <w:shd w:val="clear" w:color="auto" w:fill="FFFFFF"/>
        </w:rPr>
        <w:t>-Un beneficiu de asistenţă socială care combină ajutoarele sociale existente.</w:t>
      </w:r>
    </w:p>
    <w:p w:rsidR="001C0504" w:rsidRPr="008238A5" w:rsidRDefault="001C0504" w:rsidP="008238A5">
      <w:pPr>
        <w:spacing w:after="0" w:line="240" w:lineRule="auto"/>
        <w:jc w:val="both"/>
        <w:rPr>
          <w:rFonts w:ascii="Arial" w:hAnsi="Arial" w:cs="Arial"/>
          <w:b/>
          <w:color w:val="666666"/>
          <w:sz w:val="24"/>
          <w:szCs w:val="24"/>
          <w:shd w:val="clear" w:color="auto" w:fill="FFFFFF"/>
        </w:rPr>
      </w:pPr>
      <w:r w:rsidRPr="008238A5">
        <w:rPr>
          <w:rFonts w:ascii="Arial" w:hAnsi="Arial" w:cs="Arial"/>
          <w:b/>
          <w:color w:val="666666"/>
          <w:sz w:val="24"/>
          <w:szCs w:val="24"/>
          <w:shd w:val="clear" w:color="auto" w:fill="FFFFFF"/>
        </w:rPr>
        <w:t>-Sprijin pentru incluziune</w:t>
      </w:r>
    </w:p>
    <w:p w:rsidR="001C0504" w:rsidRPr="008238A5" w:rsidRDefault="001C0504" w:rsidP="008238A5">
      <w:pPr>
        <w:spacing w:after="0" w:line="240" w:lineRule="auto"/>
        <w:jc w:val="both"/>
        <w:rPr>
          <w:rFonts w:ascii="Arial" w:hAnsi="Arial" w:cs="Arial"/>
          <w:b/>
          <w:color w:val="666666"/>
          <w:sz w:val="24"/>
          <w:szCs w:val="24"/>
          <w:shd w:val="clear" w:color="auto" w:fill="FFFFFF"/>
        </w:rPr>
      </w:pPr>
      <w:r w:rsidRPr="008238A5">
        <w:rPr>
          <w:rFonts w:ascii="Arial" w:hAnsi="Arial" w:cs="Arial"/>
          <w:b/>
          <w:color w:val="666666"/>
          <w:sz w:val="24"/>
          <w:szCs w:val="24"/>
          <w:shd w:val="clear" w:color="auto" w:fill="FFFFFF"/>
        </w:rPr>
        <w:t>-Are ca scop prevenirea şi combaterea sărăciei şi a riscului de excluziune socială şi înlocuieşte ajutorul social acordat anterior pentru asigurarea venitului minim garantat (VMG).</w:t>
      </w:r>
    </w:p>
    <w:p w:rsidR="001C0504" w:rsidRPr="008238A5" w:rsidRDefault="001C0504" w:rsidP="008238A5">
      <w:pPr>
        <w:spacing w:after="0" w:line="240" w:lineRule="auto"/>
        <w:jc w:val="both"/>
        <w:rPr>
          <w:rFonts w:ascii="Arial" w:hAnsi="Arial" w:cs="Arial"/>
          <w:b/>
          <w:color w:val="666666"/>
          <w:sz w:val="24"/>
          <w:szCs w:val="24"/>
          <w:shd w:val="clear" w:color="auto" w:fill="FFFFFF"/>
        </w:rPr>
      </w:pPr>
      <w:r w:rsidRPr="008238A5">
        <w:rPr>
          <w:rFonts w:ascii="Arial" w:hAnsi="Arial" w:cs="Arial"/>
          <w:b/>
          <w:color w:val="666666"/>
          <w:sz w:val="24"/>
          <w:szCs w:val="24"/>
          <w:shd w:val="clear" w:color="auto" w:fill="FFFFFF"/>
        </w:rPr>
        <w:t>-Sprijin pentru familiile cu copii</w:t>
      </w:r>
      <w:r w:rsidR="00676505" w:rsidRPr="008238A5">
        <w:rPr>
          <w:rFonts w:ascii="Arial" w:hAnsi="Arial" w:cs="Arial"/>
          <w:b/>
          <w:color w:val="666666"/>
          <w:sz w:val="24"/>
          <w:szCs w:val="24"/>
          <w:shd w:val="clear" w:color="auto" w:fill="FFFFFF"/>
        </w:rPr>
        <w:t>.</w:t>
      </w:r>
    </w:p>
    <w:p w:rsidR="001C0504" w:rsidRPr="008238A5" w:rsidRDefault="001C0504" w:rsidP="008238A5">
      <w:pPr>
        <w:spacing w:after="0" w:line="240" w:lineRule="auto"/>
        <w:jc w:val="both"/>
        <w:rPr>
          <w:rFonts w:ascii="Arial" w:hAnsi="Arial" w:cs="Arial"/>
          <w:b/>
          <w:color w:val="666666"/>
          <w:sz w:val="24"/>
          <w:szCs w:val="24"/>
          <w:shd w:val="clear" w:color="auto" w:fill="FFFFFF"/>
        </w:rPr>
      </w:pPr>
      <w:r w:rsidRPr="008238A5">
        <w:rPr>
          <w:rFonts w:ascii="Arial" w:hAnsi="Arial" w:cs="Arial"/>
          <w:b/>
          <w:color w:val="666666"/>
          <w:sz w:val="24"/>
          <w:szCs w:val="24"/>
          <w:shd w:val="clear" w:color="auto" w:fill="FFFFFF"/>
        </w:rPr>
        <w:t>-Se acordă familiilor cu copii aflaţi în întreţinere cu vârsta de până la 18 ani şi are ca scop prevenirea sărăciei şi încurajarea participării copiilor la educaţie, înlocuind alocaţia pentru susţinerea familiei (ASF).</w:t>
      </w:r>
    </w:p>
    <w:p w:rsidR="00EB43DD" w:rsidRPr="008238A5" w:rsidRDefault="001C0504" w:rsidP="008238A5">
      <w:pPr>
        <w:spacing w:after="0" w:line="240" w:lineRule="auto"/>
        <w:jc w:val="both"/>
        <w:rPr>
          <w:rFonts w:ascii="Arial" w:hAnsi="Arial" w:cs="Arial"/>
          <w:b/>
          <w:color w:val="666666"/>
          <w:sz w:val="24"/>
          <w:szCs w:val="24"/>
          <w:shd w:val="clear" w:color="auto" w:fill="FFFFFF"/>
        </w:rPr>
      </w:pPr>
      <w:r w:rsidRPr="008238A5">
        <w:rPr>
          <w:rFonts w:ascii="Arial" w:hAnsi="Arial" w:cs="Arial"/>
          <w:b/>
          <w:color w:val="666666"/>
          <w:sz w:val="24"/>
          <w:szCs w:val="24"/>
          <w:shd w:val="clear" w:color="auto" w:fill="FFFFFF"/>
        </w:rPr>
        <w:t xml:space="preserve">              </w:t>
      </w:r>
    </w:p>
    <w:p w:rsidR="00F87E79" w:rsidRDefault="00F87E79" w:rsidP="00F87E79">
      <w:pPr>
        <w:spacing w:after="0" w:line="240" w:lineRule="auto"/>
        <w:rPr>
          <w:rFonts w:ascii="Arial" w:hAnsi="Arial" w:cs="Arial"/>
          <w:b/>
          <w:color w:val="666666"/>
          <w:sz w:val="24"/>
          <w:szCs w:val="24"/>
          <w:shd w:val="clear" w:color="auto" w:fill="FFFFFF"/>
        </w:rPr>
      </w:pPr>
    </w:p>
    <w:p w:rsidR="008238A5" w:rsidRDefault="008238A5" w:rsidP="00F87E79">
      <w:pPr>
        <w:spacing w:after="0" w:line="240" w:lineRule="auto"/>
        <w:rPr>
          <w:rFonts w:ascii="Arial" w:hAnsi="Arial" w:cs="Arial"/>
          <w:b/>
          <w:color w:val="666666"/>
          <w:sz w:val="24"/>
          <w:szCs w:val="24"/>
          <w:shd w:val="clear" w:color="auto" w:fill="FFFFFF"/>
        </w:rPr>
      </w:pPr>
    </w:p>
    <w:p w:rsidR="008238A5" w:rsidRDefault="008238A5" w:rsidP="00F87E79">
      <w:pPr>
        <w:spacing w:after="0" w:line="240" w:lineRule="auto"/>
        <w:rPr>
          <w:rFonts w:ascii="Arial" w:hAnsi="Arial" w:cs="Arial"/>
          <w:b/>
          <w:color w:val="666666"/>
          <w:sz w:val="24"/>
          <w:szCs w:val="24"/>
          <w:shd w:val="clear" w:color="auto" w:fill="FFFFFF"/>
        </w:rPr>
      </w:pPr>
    </w:p>
    <w:p w:rsidR="008238A5" w:rsidRDefault="008238A5" w:rsidP="00F87E79">
      <w:pPr>
        <w:spacing w:after="0" w:line="240" w:lineRule="auto"/>
        <w:rPr>
          <w:rFonts w:ascii="Arial" w:hAnsi="Arial" w:cs="Arial"/>
          <w:b/>
          <w:color w:val="666666"/>
          <w:sz w:val="24"/>
          <w:szCs w:val="24"/>
          <w:shd w:val="clear" w:color="auto" w:fill="FFFFFF"/>
        </w:rPr>
      </w:pPr>
    </w:p>
    <w:p w:rsidR="008238A5" w:rsidRDefault="008238A5" w:rsidP="00F87E79">
      <w:pPr>
        <w:spacing w:after="0" w:line="240" w:lineRule="auto"/>
        <w:rPr>
          <w:rFonts w:ascii="Arial" w:hAnsi="Arial" w:cs="Arial"/>
          <w:b/>
          <w:color w:val="666666"/>
          <w:sz w:val="24"/>
          <w:szCs w:val="24"/>
          <w:shd w:val="clear" w:color="auto" w:fill="FFFFFF"/>
        </w:rPr>
      </w:pPr>
    </w:p>
    <w:p w:rsidR="008238A5" w:rsidRDefault="008238A5" w:rsidP="00F87E79">
      <w:pPr>
        <w:spacing w:after="0" w:line="240" w:lineRule="auto"/>
        <w:rPr>
          <w:rFonts w:ascii="Arial" w:hAnsi="Arial" w:cs="Arial"/>
          <w:b/>
          <w:color w:val="666666"/>
          <w:sz w:val="24"/>
          <w:szCs w:val="24"/>
          <w:shd w:val="clear" w:color="auto" w:fill="FFFFFF"/>
        </w:rPr>
      </w:pPr>
    </w:p>
    <w:p w:rsidR="008238A5" w:rsidRPr="008238A5" w:rsidRDefault="008238A5" w:rsidP="00F87E79">
      <w:pPr>
        <w:spacing w:after="0" w:line="240" w:lineRule="auto"/>
        <w:rPr>
          <w:rFonts w:ascii="Arial" w:hAnsi="Arial" w:cs="Arial"/>
          <w:b/>
          <w:color w:val="666666"/>
          <w:sz w:val="24"/>
          <w:szCs w:val="24"/>
          <w:shd w:val="clear" w:color="auto" w:fill="FFFFFF"/>
        </w:rPr>
      </w:pPr>
    </w:p>
    <w:p w:rsidR="001C0504" w:rsidRPr="0058508F" w:rsidRDefault="00EB43DD" w:rsidP="00F87E79">
      <w:pPr>
        <w:spacing w:after="0" w:line="240" w:lineRule="auto"/>
        <w:rPr>
          <w:rFonts w:ascii="Arial" w:hAnsi="Arial" w:cs="Arial"/>
          <w:b/>
          <w:color w:val="FF0000"/>
          <w:sz w:val="28"/>
          <w:szCs w:val="28"/>
          <w:shd w:val="clear" w:color="auto" w:fill="FFFFFF"/>
        </w:rPr>
      </w:pPr>
      <w:r w:rsidRPr="008238A5">
        <w:rPr>
          <w:rFonts w:ascii="Arial" w:hAnsi="Arial" w:cs="Arial"/>
          <w:b/>
          <w:color w:val="666666"/>
          <w:sz w:val="24"/>
          <w:szCs w:val="24"/>
          <w:shd w:val="clear" w:color="auto" w:fill="FFFFFF"/>
        </w:rPr>
        <w:t xml:space="preserve"> </w:t>
      </w:r>
      <w:r w:rsidR="001C0504" w:rsidRPr="0058508F">
        <w:rPr>
          <w:rFonts w:ascii="Arial" w:hAnsi="Arial" w:cs="Arial"/>
          <w:b/>
          <w:color w:val="FF0000"/>
          <w:sz w:val="28"/>
          <w:szCs w:val="28"/>
          <w:shd w:val="clear" w:color="auto" w:fill="FFFFFF"/>
        </w:rPr>
        <w:t>Cine poate solicita VMI?</w:t>
      </w:r>
    </w:p>
    <w:p w:rsidR="008238A5" w:rsidRPr="008238A5" w:rsidRDefault="008238A5" w:rsidP="00F87E79">
      <w:pPr>
        <w:spacing w:after="0" w:line="240" w:lineRule="auto"/>
        <w:rPr>
          <w:rFonts w:ascii="Arial" w:hAnsi="Arial" w:cs="Arial"/>
          <w:b/>
          <w:color w:val="666666"/>
          <w:sz w:val="24"/>
          <w:szCs w:val="24"/>
          <w:shd w:val="clear" w:color="auto" w:fill="FFFFFF"/>
        </w:rPr>
      </w:pPr>
    </w:p>
    <w:p w:rsidR="00EB43DD" w:rsidRPr="008238A5" w:rsidRDefault="00EB43DD" w:rsidP="00F87E79">
      <w:pPr>
        <w:spacing w:after="0" w:line="240" w:lineRule="auto"/>
        <w:rPr>
          <w:rFonts w:ascii="Arial" w:hAnsi="Arial" w:cs="Arial"/>
          <w:b/>
          <w:color w:val="666666"/>
          <w:sz w:val="24"/>
          <w:szCs w:val="24"/>
          <w:shd w:val="clear" w:color="auto" w:fill="FFFFFF"/>
        </w:rPr>
      </w:pPr>
      <w:r w:rsidRPr="008238A5">
        <w:rPr>
          <w:rFonts w:ascii="Arial" w:hAnsi="Arial" w:cs="Arial"/>
          <w:b/>
          <w:color w:val="666666"/>
          <w:sz w:val="24"/>
          <w:szCs w:val="24"/>
          <w:shd w:val="clear" w:color="auto" w:fill="FFFFFF"/>
        </w:rPr>
        <w:t>-VMI poate fi solicitat atât de persoanele singure, cât şi de familiile care îndeplinesc condiţiile de acordare* potrivit legii.</w:t>
      </w:r>
      <w:r w:rsidRPr="008238A5">
        <w:rPr>
          <w:rFonts w:ascii="Arial" w:hAnsi="Arial" w:cs="Arial"/>
          <w:b/>
          <w:color w:val="666666"/>
          <w:sz w:val="24"/>
          <w:szCs w:val="24"/>
        </w:rPr>
        <w:br/>
      </w:r>
      <w:r w:rsidRPr="008238A5">
        <w:rPr>
          <w:rFonts w:ascii="Arial" w:hAnsi="Arial" w:cs="Arial"/>
          <w:b/>
          <w:color w:val="666666"/>
          <w:sz w:val="24"/>
          <w:szCs w:val="24"/>
          <w:shd w:val="clear" w:color="auto" w:fill="FFFFFF"/>
        </w:rPr>
        <w:t>*Solicitanţii VMI trebuie să îndeplinească condiţiile generale şi specifice (pentru ajutorul de incluziune şi, respectiv, pentru ajutorul pentru familia cu copii), prevăzute de lege pentru fiecare componentă a VMI.</w:t>
      </w:r>
    </w:p>
    <w:p w:rsidR="00EB43DD" w:rsidRPr="008238A5" w:rsidRDefault="00EB43DD" w:rsidP="00F87E79">
      <w:pPr>
        <w:spacing w:after="0" w:line="240" w:lineRule="auto"/>
        <w:rPr>
          <w:rFonts w:ascii="Arial" w:hAnsi="Arial" w:cs="Arial"/>
          <w:b/>
          <w:color w:val="666666"/>
          <w:sz w:val="24"/>
          <w:szCs w:val="24"/>
          <w:shd w:val="clear" w:color="auto" w:fill="FFFFFF"/>
        </w:rPr>
      </w:pPr>
      <w:r w:rsidRPr="008238A5">
        <w:rPr>
          <w:rFonts w:ascii="Arial" w:hAnsi="Arial" w:cs="Arial"/>
          <w:b/>
          <w:color w:val="666666"/>
          <w:sz w:val="24"/>
          <w:szCs w:val="24"/>
          <w:shd w:val="clear" w:color="auto" w:fill="FFFFFF"/>
        </w:rPr>
        <w:t>-Înregistrarea solicitanţilor</w:t>
      </w:r>
    </w:p>
    <w:p w:rsidR="00EB43DD" w:rsidRPr="008238A5" w:rsidRDefault="00EB43DD" w:rsidP="00F87E79">
      <w:pPr>
        <w:spacing w:after="0" w:line="240" w:lineRule="auto"/>
        <w:rPr>
          <w:rFonts w:ascii="Arial" w:hAnsi="Arial" w:cs="Arial"/>
          <w:b/>
          <w:color w:val="666666"/>
          <w:sz w:val="24"/>
          <w:szCs w:val="24"/>
          <w:shd w:val="clear" w:color="auto" w:fill="FFFFFF"/>
        </w:rPr>
      </w:pPr>
      <w:r w:rsidRPr="008238A5">
        <w:rPr>
          <w:rFonts w:ascii="Arial" w:hAnsi="Arial" w:cs="Arial"/>
          <w:b/>
          <w:color w:val="666666"/>
          <w:sz w:val="24"/>
          <w:szCs w:val="24"/>
          <w:shd w:val="clear" w:color="auto" w:fill="FFFFFF"/>
        </w:rPr>
        <w:t>-Toţi beneficiarii actuali de VMG şi ASF trebuie să se înregistreze în sistem începând cu data de 1 noiembrie şi până la 31 decembrie 2023. Aceasta este o măsură esenţială pentru a nu pierde dreptul la VMI odată cu aplicarea legii de la 1 ianuarie 2024.</w:t>
      </w:r>
    </w:p>
    <w:p w:rsidR="001C0504" w:rsidRDefault="00EB43DD" w:rsidP="00F87E79">
      <w:pPr>
        <w:spacing w:after="0" w:line="240" w:lineRule="auto"/>
        <w:rPr>
          <w:rFonts w:ascii="Arial" w:hAnsi="Arial" w:cs="Arial"/>
          <w:b/>
          <w:color w:val="666666"/>
          <w:sz w:val="24"/>
          <w:szCs w:val="24"/>
          <w:shd w:val="clear" w:color="auto" w:fill="FFFFFF"/>
        </w:rPr>
      </w:pPr>
      <w:r w:rsidRPr="008238A5">
        <w:rPr>
          <w:rFonts w:ascii="Arial" w:hAnsi="Arial" w:cs="Arial"/>
          <w:b/>
          <w:color w:val="666666"/>
          <w:sz w:val="24"/>
          <w:szCs w:val="24"/>
          <w:shd w:val="clear" w:color="auto" w:fill="FFFFFF"/>
        </w:rPr>
        <w:t>Stabilirea dreptului la venit minim de incluziune se realizează ţinându-se seama de bunurile familiei sau, după caz, ale persoanei singure, cuprinse în Lista bunurilor ce conduc la excluderea acordării venitului minim de incluziune. Lista poate fi consultată mai jos.</w:t>
      </w:r>
      <w:r w:rsidRPr="008238A5">
        <w:rPr>
          <w:rFonts w:ascii="Arial" w:hAnsi="Arial" w:cs="Arial"/>
          <w:b/>
          <w:color w:val="666666"/>
          <w:sz w:val="24"/>
          <w:szCs w:val="24"/>
        </w:rPr>
        <w:br/>
      </w:r>
      <w:r w:rsidRPr="008238A5">
        <w:rPr>
          <w:rFonts w:ascii="Arial" w:hAnsi="Arial" w:cs="Arial"/>
          <w:b/>
          <w:color w:val="666666"/>
          <w:sz w:val="24"/>
          <w:szCs w:val="24"/>
          <w:shd w:val="clear" w:color="auto" w:fill="FFFFFF"/>
        </w:rPr>
        <w:t>În situaţia în care unul sau mai multe bunuri cuprinse în lista menționată aflate în proprietatea persoanei singure/familiei beneficiare de venit minim de incluziune, este dat/sunt date în închiriere/arendă/concesiune, acest bun/aceste bunuri va fi luat/vor fi luate în calcul pentru persoana/familia care îl are/le are în închiriere/arendă/concesiune, iar pentru proprietarul de drept se va lua în calcul valoarea obţinută în urma cedării dreptului de folosinţă a bunului/bunurilor.</w:t>
      </w:r>
      <w:r w:rsidRPr="008238A5">
        <w:rPr>
          <w:rFonts w:ascii="Arial" w:hAnsi="Arial" w:cs="Arial"/>
          <w:b/>
          <w:color w:val="666666"/>
          <w:sz w:val="24"/>
          <w:szCs w:val="24"/>
        </w:rPr>
        <w:br/>
      </w:r>
      <w:r w:rsidRPr="008238A5">
        <w:rPr>
          <w:rFonts w:ascii="Arial" w:hAnsi="Arial" w:cs="Arial"/>
          <w:b/>
          <w:color w:val="666666"/>
          <w:sz w:val="24"/>
          <w:szCs w:val="24"/>
          <w:shd w:val="clear" w:color="auto" w:fill="FFFFFF"/>
        </w:rPr>
        <w:t>În cazul familiei care locuieşte şi gospodăreşte împreună cu alte familii ori persoane singure şi contribuie împreună la achiziţionarea sau realizarea unor bunuri şi a unor venituri din valorificarea acestora ori la consumul acestora, la stabilirea veniturilor familiei se iau în considerare atât veniturile nete lunare proprii, cât şi partea ce îi revine de drept din veniturile lunare nete, realizate în comun de persoanele din gospodărie.</w:t>
      </w:r>
    </w:p>
    <w:p w:rsidR="008238A5" w:rsidRPr="008238A5" w:rsidRDefault="008238A5" w:rsidP="00F87E79">
      <w:pPr>
        <w:spacing w:after="0" w:line="240" w:lineRule="auto"/>
        <w:rPr>
          <w:rFonts w:ascii="Arial" w:hAnsi="Arial" w:cs="Arial"/>
          <w:b/>
          <w:color w:val="666666"/>
          <w:sz w:val="24"/>
          <w:szCs w:val="24"/>
          <w:shd w:val="clear" w:color="auto" w:fill="FFFFFF"/>
        </w:rPr>
      </w:pPr>
    </w:p>
    <w:p w:rsidR="008238A5" w:rsidRDefault="00EB43DD" w:rsidP="00F87E79">
      <w:pPr>
        <w:spacing w:after="0" w:line="240" w:lineRule="auto"/>
        <w:rPr>
          <w:rFonts w:ascii="Arial" w:hAnsi="Arial" w:cs="Arial"/>
          <w:b/>
          <w:color w:val="666666"/>
          <w:sz w:val="24"/>
          <w:szCs w:val="24"/>
          <w:shd w:val="clear" w:color="auto" w:fill="FFFFFF"/>
        </w:rPr>
      </w:pPr>
      <w:r w:rsidRPr="008238A5">
        <w:rPr>
          <w:rFonts w:ascii="Arial" w:hAnsi="Arial" w:cs="Arial"/>
          <w:b/>
          <w:color w:val="666666"/>
          <w:sz w:val="24"/>
          <w:szCs w:val="24"/>
          <w:u w:val="single"/>
          <w:shd w:val="clear" w:color="auto" w:fill="FFFFFF"/>
        </w:rPr>
        <w:t>Obligaţiile titularului</w:t>
      </w:r>
      <w:r w:rsidRPr="008238A5">
        <w:rPr>
          <w:rFonts w:ascii="Arial" w:hAnsi="Arial" w:cs="Arial"/>
          <w:b/>
          <w:color w:val="666666"/>
          <w:sz w:val="24"/>
          <w:szCs w:val="24"/>
          <w:shd w:val="clear" w:color="auto" w:fill="FFFFFF"/>
        </w:rPr>
        <w:t>:</w:t>
      </w:r>
    </w:p>
    <w:p w:rsidR="006A4B43" w:rsidRDefault="00EB43DD" w:rsidP="00F87E79">
      <w:pPr>
        <w:spacing w:after="0" w:line="240" w:lineRule="auto"/>
        <w:rPr>
          <w:rFonts w:ascii="Arial" w:hAnsi="Arial" w:cs="Arial"/>
          <w:b/>
          <w:color w:val="666666"/>
          <w:sz w:val="24"/>
          <w:szCs w:val="24"/>
          <w:shd w:val="clear" w:color="auto" w:fill="FFFFFF"/>
        </w:rPr>
      </w:pPr>
      <w:r w:rsidRPr="008238A5">
        <w:rPr>
          <w:rFonts w:ascii="Arial" w:hAnsi="Arial" w:cs="Arial"/>
          <w:b/>
          <w:color w:val="666666"/>
          <w:sz w:val="24"/>
          <w:szCs w:val="24"/>
        </w:rPr>
        <w:br/>
      </w:r>
      <w:r w:rsidRPr="008238A5">
        <w:rPr>
          <w:rFonts w:ascii="Arial" w:hAnsi="Arial" w:cs="Arial"/>
          <w:b/>
          <w:color w:val="666666"/>
          <w:sz w:val="24"/>
          <w:szCs w:val="24"/>
          <w:shd w:val="clear" w:color="auto" w:fill="FFFFFF"/>
        </w:rPr>
        <w:t xml:space="preserve">Titularul venitului minim de incluziune </w:t>
      </w:r>
      <w:r w:rsidR="008971C2" w:rsidRPr="008238A5">
        <w:rPr>
          <w:rFonts w:ascii="Arial" w:hAnsi="Arial" w:cs="Arial"/>
          <w:b/>
          <w:color w:val="666666"/>
          <w:sz w:val="24"/>
          <w:szCs w:val="24"/>
          <w:shd w:val="clear" w:color="auto" w:fill="FFFFFF"/>
        </w:rPr>
        <w:t xml:space="preserve">are obligaţia să comunice Compartimentului de Asistenta Sociala </w:t>
      </w:r>
      <w:r w:rsidRPr="008238A5">
        <w:rPr>
          <w:rFonts w:ascii="Arial" w:hAnsi="Arial" w:cs="Arial"/>
          <w:b/>
          <w:color w:val="666666"/>
          <w:sz w:val="24"/>
          <w:szCs w:val="24"/>
          <w:shd w:val="clear" w:color="auto" w:fill="FFFFFF"/>
        </w:rPr>
        <w:t xml:space="preserve"> </w:t>
      </w:r>
      <w:r w:rsidR="00655C9D" w:rsidRPr="008238A5">
        <w:rPr>
          <w:rFonts w:ascii="Arial" w:hAnsi="Arial" w:cs="Arial"/>
          <w:b/>
          <w:color w:val="666666"/>
          <w:sz w:val="24"/>
          <w:szCs w:val="24"/>
          <w:shd w:val="clear" w:color="auto" w:fill="FFFFFF"/>
        </w:rPr>
        <w:t>Ipotesti</w:t>
      </w:r>
      <w:r w:rsidRPr="008238A5">
        <w:rPr>
          <w:rFonts w:ascii="Arial" w:hAnsi="Arial" w:cs="Arial"/>
          <w:b/>
          <w:color w:val="666666"/>
          <w:sz w:val="24"/>
          <w:szCs w:val="24"/>
          <w:shd w:val="clear" w:color="auto" w:fill="FFFFFF"/>
        </w:rPr>
        <w:t>, orice modificare cu privire la domiciliu, venituri şi numărul membrilor familiei, în termen de maximum 10 zile de la data la care a intervenit modificarea.</w:t>
      </w:r>
      <w:r w:rsidRPr="008238A5">
        <w:rPr>
          <w:rFonts w:ascii="Arial" w:hAnsi="Arial" w:cs="Arial"/>
          <w:b/>
          <w:color w:val="666666"/>
          <w:sz w:val="24"/>
          <w:szCs w:val="24"/>
        </w:rPr>
        <w:br/>
      </w:r>
      <w:r w:rsidRPr="008238A5">
        <w:rPr>
          <w:rFonts w:ascii="Arial" w:hAnsi="Arial" w:cs="Arial"/>
          <w:b/>
          <w:color w:val="666666"/>
          <w:sz w:val="24"/>
          <w:szCs w:val="24"/>
          <w:shd w:val="clear" w:color="auto" w:fill="FFFFFF"/>
        </w:rPr>
        <w:t>Persoanele singure şi familiile beneficiare de venit minim de incluziune au obligaţia să depună din 6 în 6 luni, declaraţia pe propria răspundere.</w:t>
      </w:r>
      <w:r w:rsidRPr="008238A5">
        <w:rPr>
          <w:rFonts w:ascii="Arial" w:hAnsi="Arial" w:cs="Arial"/>
          <w:b/>
          <w:color w:val="666666"/>
          <w:sz w:val="24"/>
          <w:szCs w:val="24"/>
        </w:rPr>
        <w:br/>
      </w:r>
      <w:r w:rsidRPr="008238A5">
        <w:rPr>
          <w:rFonts w:ascii="Arial" w:hAnsi="Arial" w:cs="Arial"/>
          <w:b/>
          <w:color w:val="666666"/>
          <w:sz w:val="24"/>
          <w:szCs w:val="24"/>
          <w:shd w:val="clear" w:color="auto" w:fill="FFFFFF"/>
        </w:rPr>
        <w:t>Persoanele apte de muncă care nu obţin venituri în baza unui contract individual de muncă, raport de serviciu sau altă formă legală de angajare şi nici din activităţi independente sau activităţi agricole, aşa cum sunt acestea definite de Legea nr. 227/2015, cu modificările şi completările ulterioare, au obligaţia să se prezinte, ori de câte ori sunt solicitate de agenţia teritorială pentru ocuparea forţei de muncă în a cărei evidenţă sunt înregistrate ca persoane în căutarea unui loc de muncă, în vederea încadrării în muncă sau a participării la serviciile pentru stimularea ocupării forţei de muncă şi de formare profesională.</w:t>
      </w:r>
      <w:r w:rsidRPr="008238A5">
        <w:rPr>
          <w:rFonts w:ascii="Arial" w:hAnsi="Arial" w:cs="Arial"/>
          <w:b/>
          <w:color w:val="666666"/>
          <w:sz w:val="24"/>
          <w:szCs w:val="24"/>
        </w:rPr>
        <w:br/>
      </w:r>
      <w:r w:rsidRPr="008238A5">
        <w:rPr>
          <w:rFonts w:ascii="Arial" w:hAnsi="Arial" w:cs="Arial"/>
          <w:b/>
          <w:color w:val="666666"/>
          <w:sz w:val="24"/>
          <w:szCs w:val="24"/>
          <w:shd w:val="clear" w:color="auto" w:fill="FFFFFF"/>
        </w:rPr>
        <w:lastRenderedPageBreak/>
        <w:t>În cazul persoanelor singure şi familiilor beneficiare ale venitului minim de incluziune care constă exclusiv în ajutor pentru familia cu copii, obligaţia de mai sus nu se aplică.</w:t>
      </w:r>
      <w:r w:rsidRPr="008238A5">
        <w:rPr>
          <w:rFonts w:ascii="Arial" w:hAnsi="Arial" w:cs="Arial"/>
          <w:b/>
          <w:color w:val="666666"/>
          <w:sz w:val="24"/>
          <w:szCs w:val="24"/>
        </w:rPr>
        <w:br/>
      </w:r>
      <w:r w:rsidRPr="008238A5">
        <w:rPr>
          <w:rFonts w:ascii="Arial" w:hAnsi="Arial" w:cs="Arial"/>
          <w:b/>
          <w:color w:val="666666"/>
          <w:sz w:val="24"/>
          <w:szCs w:val="24"/>
          <w:shd w:val="clear" w:color="auto" w:fill="FFFFFF"/>
        </w:rPr>
        <w:t>În cazul familiilor beneficiare de venit minim de incluziune care include componenta de ajutor de incluziune, una dintre persoanele majore apte de muncă din familia respectivă are obligaţia de a presta lunar, activităţi sau lucrări de interes local, cu respectarea duratei normale a timpului de muncă şi a normelor de securitate şi sănătate în muncă.</w:t>
      </w:r>
      <w:r w:rsidRPr="008238A5">
        <w:rPr>
          <w:rFonts w:ascii="Arial" w:hAnsi="Arial" w:cs="Arial"/>
          <w:b/>
          <w:color w:val="666666"/>
          <w:sz w:val="24"/>
          <w:szCs w:val="24"/>
        </w:rPr>
        <w:br/>
      </w:r>
      <w:r w:rsidRPr="008238A5">
        <w:rPr>
          <w:rFonts w:ascii="Arial" w:hAnsi="Arial" w:cs="Arial"/>
          <w:b/>
          <w:color w:val="666666"/>
          <w:sz w:val="24"/>
          <w:szCs w:val="24"/>
          <w:shd w:val="clear" w:color="auto" w:fill="FFFFFF"/>
        </w:rPr>
        <w:t>Solicitanţii de VMI care primesc ajutor de incluziune și care nu au un nivel de educaţie şcolară sau cunoştinţele necesare au obligația să parcurgă cursurile programului educaţional „A doua şansă“ reglementate prin ordin al ministrului educaţiei.</w:t>
      </w:r>
    </w:p>
    <w:p w:rsidR="006A4B43" w:rsidRDefault="006A4B43" w:rsidP="00F87E79">
      <w:pPr>
        <w:spacing w:after="0" w:line="240" w:lineRule="auto"/>
        <w:rPr>
          <w:rFonts w:ascii="Arial" w:hAnsi="Arial" w:cs="Arial"/>
          <w:b/>
          <w:color w:val="666666"/>
          <w:sz w:val="24"/>
          <w:szCs w:val="24"/>
          <w:shd w:val="clear" w:color="auto" w:fill="FFFFFF"/>
        </w:rPr>
      </w:pPr>
    </w:p>
    <w:p w:rsidR="006A4B43" w:rsidRPr="00C7392F" w:rsidRDefault="00EB43DD" w:rsidP="00F87E79">
      <w:pPr>
        <w:spacing w:after="0" w:line="240" w:lineRule="auto"/>
        <w:rPr>
          <w:rFonts w:ascii="Arial" w:hAnsi="Arial" w:cs="Arial"/>
          <w:b/>
          <w:color w:val="FF0000"/>
          <w:sz w:val="24"/>
          <w:szCs w:val="24"/>
          <w:shd w:val="clear" w:color="auto" w:fill="FFFFFF"/>
        </w:rPr>
      </w:pPr>
      <w:r w:rsidRPr="008238A5">
        <w:rPr>
          <w:rFonts w:ascii="Arial" w:hAnsi="Arial" w:cs="Arial"/>
          <w:b/>
          <w:color w:val="666666"/>
          <w:sz w:val="24"/>
          <w:szCs w:val="24"/>
        </w:rPr>
        <w:br/>
      </w:r>
      <w:r w:rsidRPr="00C7392F">
        <w:rPr>
          <w:rFonts w:ascii="Arial" w:hAnsi="Arial" w:cs="Arial"/>
          <w:b/>
          <w:color w:val="FF0000"/>
          <w:sz w:val="24"/>
          <w:szCs w:val="24"/>
          <w:shd w:val="clear" w:color="auto" w:fill="FFFFFF"/>
        </w:rPr>
        <w:t>DE REȚINUT!</w:t>
      </w:r>
    </w:p>
    <w:p w:rsidR="006A4B43" w:rsidRDefault="006A4B43" w:rsidP="00F87E79">
      <w:pPr>
        <w:spacing w:after="0" w:line="240" w:lineRule="auto"/>
        <w:rPr>
          <w:rFonts w:ascii="Arial" w:hAnsi="Arial" w:cs="Arial"/>
          <w:b/>
          <w:color w:val="666666"/>
          <w:sz w:val="24"/>
          <w:szCs w:val="24"/>
          <w:shd w:val="clear" w:color="auto" w:fill="FFFFFF"/>
        </w:rPr>
      </w:pPr>
    </w:p>
    <w:p w:rsidR="00EB43DD" w:rsidRPr="008238A5" w:rsidRDefault="00EB43DD" w:rsidP="00F87E79">
      <w:pPr>
        <w:spacing w:after="0" w:line="240" w:lineRule="auto"/>
        <w:rPr>
          <w:rFonts w:ascii="Arial" w:hAnsi="Arial" w:cs="Arial"/>
          <w:b/>
          <w:sz w:val="24"/>
          <w:szCs w:val="24"/>
        </w:rPr>
      </w:pPr>
      <w:r w:rsidRPr="008238A5">
        <w:rPr>
          <w:rFonts w:ascii="Arial" w:hAnsi="Arial" w:cs="Arial"/>
          <w:b/>
          <w:color w:val="666666"/>
          <w:sz w:val="24"/>
          <w:szCs w:val="24"/>
          <w:shd w:val="clear" w:color="auto" w:fill="FFFFFF"/>
        </w:rPr>
        <w:t xml:space="preserve"> Persoanele apte de muncă beneficiare de venit minim de incluziune au obligația să presteze, lunar, acțiuni sau lucrări de interes local și să își caute un loc de muncă prin intermediul agențiilor teritoriale pentru ocuparea forței de muncă.</w:t>
      </w:r>
      <w:r w:rsidRPr="008238A5">
        <w:rPr>
          <w:rFonts w:ascii="Arial" w:hAnsi="Arial" w:cs="Arial"/>
          <w:b/>
          <w:color w:val="666666"/>
          <w:sz w:val="24"/>
          <w:szCs w:val="24"/>
        </w:rPr>
        <w:br/>
      </w:r>
      <w:r w:rsidRPr="008238A5">
        <w:rPr>
          <w:rFonts w:ascii="Arial" w:hAnsi="Arial" w:cs="Arial"/>
          <w:b/>
          <w:color w:val="666666"/>
          <w:sz w:val="24"/>
          <w:szCs w:val="24"/>
        </w:rPr>
        <w:br/>
      </w:r>
      <w:r w:rsidRPr="008238A5">
        <w:rPr>
          <w:rFonts w:ascii="Arial" w:hAnsi="Arial" w:cs="Arial"/>
          <w:b/>
          <w:color w:val="666666"/>
          <w:sz w:val="24"/>
          <w:szCs w:val="24"/>
        </w:rPr>
        <w:br/>
      </w:r>
      <w:bookmarkStart w:id="0" w:name="_GoBack"/>
      <w:bookmarkEnd w:id="0"/>
    </w:p>
    <w:sectPr w:rsidR="00EB43DD" w:rsidRPr="008238A5" w:rsidSect="00DA3AB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E92E12"/>
    <w:rsid w:val="0016129F"/>
    <w:rsid w:val="001C0504"/>
    <w:rsid w:val="001C77AC"/>
    <w:rsid w:val="00274EC0"/>
    <w:rsid w:val="00286260"/>
    <w:rsid w:val="002B4213"/>
    <w:rsid w:val="002E0AFE"/>
    <w:rsid w:val="00362CA7"/>
    <w:rsid w:val="00452579"/>
    <w:rsid w:val="0058508F"/>
    <w:rsid w:val="00655C9D"/>
    <w:rsid w:val="00676505"/>
    <w:rsid w:val="006A4B43"/>
    <w:rsid w:val="008238A5"/>
    <w:rsid w:val="008971C2"/>
    <w:rsid w:val="008B1207"/>
    <w:rsid w:val="0093490B"/>
    <w:rsid w:val="009B2AC6"/>
    <w:rsid w:val="00B429D9"/>
    <w:rsid w:val="00B600C2"/>
    <w:rsid w:val="00C7392F"/>
    <w:rsid w:val="00DA3243"/>
    <w:rsid w:val="00DA3ABA"/>
    <w:rsid w:val="00E92E12"/>
    <w:rsid w:val="00EB43DD"/>
    <w:rsid w:val="00EC1412"/>
    <w:rsid w:val="00F87E79"/>
    <w:rsid w:val="00FE682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9E4A36-51D0-4358-8E4B-77E3B0F80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3ABA"/>
  </w:style>
  <w:style w:type="paragraph" w:styleId="Heading2">
    <w:name w:val="heading 2"/>
    <w:basedOn w:val="Normal"/>
    <w:link w:val="Heading2Char"/>
    <w:uiPriority w:val="9"/>
    <w:qFormat/>
    <w:rsid w:val="00E92E12"/>
    <w:pPr>
      <w:spacing w:before="100" w:beforeAutospacing="1" w:after="100" w:afterAutospacing="1" w:line="240" w:lineRule="auto"/>
      <w:outlineLvl w:val="1"/>
    </w:pPr>
    <w:rPr>
      <w:rFonts w:ascii="Times New Roman" w:eastAsia="Times New Roman" w:hAnsi="Times New Roman" w:cs="Times New Roman"/>
      <w:b/>
      <w:bCs/>
      <w:sz w:val="36"/>
      <w:szCs w:val="36"/>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92E12"/>
    <w:rPr>
      <w:rFonts w:ascii="Times New Roman" w:eastAsia="Times New Roman" w:hAnsi="Times New Roman" w:cs="Times New Roman"/>
      <w:b/>
      <w:bCs/>
      <w:sz w:val="36"/>
      <w:szCs w:val="36"/>
      <w:lang w:eastAsia="ro-RO"/>
    </w:rPr>
  </w:style>
  <w:style w:type="paragraph" w:styleId="NormalWeb">
    <w:name w:val="Normal (Web)"/>
    <w:basedOn w:val="Normal"/>
    <w:uiPriority w:val="99"/>
    <w:semiHidden/>
    <w:unhideWhenUsed/>
    <w:rsid w:val="00E92E12"/>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Strong">
    <w:name w:val="Strong"/>
    <w:basedOn w:val="DefaultParagraphFont"/>
    <w:uiPriority w:val="22"/>
    <w:qFormat/>
    <w:rsid w:val="00E92E12"/>
    <w:rPr>
      <w:b/>
      <w:bCs/>
    </w:rPr>
  </w:style>
  <w:style w:type="character" w:styleId="Emphasis">
    <w:name w:val="Emphasis"/>
    <w:basedOn w:val="DefaultParagraphFont"/>
    <w:uiPriority w:val="20"/>
    <w:qFormat/>
    <w:rsid w:val="008B1207"/>
    <w:rPr>
      <w:i/>
      <w:iCs/>
    </w:rPr>
  </w:style>
  <w:style w:type="paragraph" w:styleId="BalloonText">
    <w:name w:val="Balloon Text"/>
    <w:basedOn w:val="Normal"/>
    <w:link w:val="BalloonTextChar"/>
    <w:uiPriority w:val="99"/>
    <w:semiHidden/>
    <w:unhideWhenUsed/>
    <w:rsid w:val="00B600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00C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8206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3</Pages>
  <Words>929</Words>
  <Characters>5391</Characters>
  <Application>Microsoft Office Word</Application>
  <DocSecurity>0</DocSecurity>
  <Lines>44</Lines>
  <Paragraphs>12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Ipotesti</dc:creator>
  <cp:lastModifiedBy>Ipotesti</cp:lastModifiedBy>
  <cp:revision>23</cp:revision>
  <cp:lastPrinted>2023-12-22T08:01:00Z</cp:lastPrinted>
  <dcterms:created xsi:type="dcterms:W3CDTF">2023-12-21T11:37:00Z</dcterms:created>
  <dcterms:modified xsi:type="dcterms:W3CDTF">2023-12-22T08:06:00Z</dcterms:modified>
</cp:coreProperties>
</file>